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D0" w:rsidRPr="00587CBC" w:rsidRDefault="005E3BD0" w:rsidP="005E3BD0">
      <w:pPr>
        <w:pStyle w:val="Title"/>
        <w:jc w:val="center"/>
        <w:rPr>
          <w:rFonts w:ascii="Cambria" w:eastAsia="Times New Roman" w:hAnsi="Cambria" w:cs="Arial"/>
          <w:lang w:eastAsia="sl-SI"/>
        </w:rPr>
      </w:pPr>
      <w:r w:rsidRPr="00587CBC">
        <w:rPr>
          <w:rFonts w:ascii="Cambria" w:eastAsia="Times New Roman" w:hAnsi="Cambria" w:cs="Arial"/>
          <w:noProof/>
          <w:lang w:eastAsia="sl-SI"/>
        </w:rPr>
        <w:drawing>
          <wp:inline distT="0" distB="0" distL="0" distR="0" wp14:anchorId="738E2D0F" wp14:editId="30638014">
            <wp:extent cx="762000" cy="887730"/>
            <wp:effectExtent l="0" t="0" r="5715" b="5080"/>
            <wp:docPr id="1" name="Picture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28A0092B-C50C-407E-A947-70E740481C1C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BD0" w:rsidRPr="00587CBC" w:rsidRDefault="005E3BD0" w:rsidP="005E3BD0">
      <w:pPr>
        <w:pStyle w:val="Title"/>
        <w:jc w:val="center"/>
        <w:rPr>
          <w:rFonts w:ascii="Cambria" w:hAnsi="Cambria" w:cs="Arial"/>
          <w:b/>
        </w:rPr>
      </w:pPr>
    </w:p>
    <w:p w:rsidR="005E3BD0" w:rsidRPr="00E0015B" w:rsidRDefault="005E3BD0" w:rsidP="005E3BD0">
      <w:pPr>
        <w:pStyle w:val="Title"/>
        <w:jc w:val="center"/>
        <w:rPr>
          <w:rFonts w:ascii="Cambria" w:hAnsi="Cambria" w:cs="Arial"/>
          <w:b/>
          <w:sz w:val="72"/>
          <w:szCs w:val="72"/>
        </w:rPr>
      </w:pPr>
      <w:r w:rsidRPr="00E0015B">
        <w:rPr>
          <w:rFonts w:ascii="Cambria" w:hAnsi="Cambria" w:cs="Arial"/>
          <w:b/>
          <w:sz w:val="72"/>
          <w:szCs w:val="72"/>
        </w:rPr>
        <w:t>Letno- izpitni nastop flavtističnega razreda Maje Gostič</w:t>
      </w:r>
    </w:p>
    <w:p w:rsidR="005E3BD0" w:rsidRPr="00587CBC" w:rsidRDefault="005E3BD0" w:rsidP="005E3BD0">
      <w:pPr>
        <w:jc w:val="center"/>
        <w:rPr>
          <w:rFonts w:ascii="Cambria" w:hAnsi="Cambria" w:cs="Arial"/>
        </w:rPr>
      </w:pPr>
    </w:p>
    <w:p w:rsidR="005E3BD0" w:rsidRPr="00587CBC" w:rsidRDefault="005E3BD0" w:rsidP="005E3BD0">
      <w:pPr>
        <w:jc w:val="center"/>
        <w:rPr>
          <w:rFonts w:ascii="Cambria" w:hAnsi="Cambria" w:cs="Arial"/>
        </w:rPr>
      </w:pPr>
    </w:p>
    <w:p w:rsidR="005E3BD0" w:rsidRPr="00587CBC" w:rsidRDefault="005E3BD0" w:rsidP="005E3BD0">
      <w:pPr>
        <w:jc w:val="center"/>
        <w:rPr>
          <w:rFonts w:ascii="Cambria" w:hAnsi="Cambria" w:cs="Arial"/>
        </w:rPr>
      </w:pPr>
    </w:p>
    <w:p w:rsidR="005E3BD0" w:rsidRPr="00587CBC" w:rsidRDefault="005E3BD0" w:rsidP="005E3BD0">
      <w:pPr>
        <w:jc w:val="center"/>
        <w:rPr>
          <w:rFonts w:ascii="Cambria" w:hAnsi="Cambria" w:cs="Arial"/>
        </w:rPr>
      </w:pPr>
    </w:p>
    <w:p w:rsidR="005E3BD0" w:rsidRPr="00587CBC" w:rsidRDefault="005E3BD0" w:rsidP="005E3BD0">
      <w:pPr>
        <w:rPr>
          <w:rFonts w:ascii="Cambria" w:hAnsi="Cambria" w:cs="Arial"/>
        </w:rPr>
      </w:pPr>
    </w:p>
    <w:p w:rsidR="005E3BD0" w:rsidRPr="003147FE" w:rsidRDefault="005E3BD0" w:rsidP="005E3BD0">
      <w:pPr>
        <w:pStyle w:val="NoSpacing"/>
        <w:jc w:val="center"/>
        <w:rPr>
          <w:rFonts w:ascii="Cambria" w:hAnsi="Cambria" w:cs="Arial"/>
          <w:b/>
          <w:sz w:val="28"/>
          <w:szCs w:val="28"/>
          <w:lang w:eastAsia="sl-SI"/>
        </w:rPr>
      </w:pPr>
      <w:r w:rsidRPr="003147FE">
        <w:rPr>
          <w:rFonts w:ascii="Cambria" w:hAnsi="Cambria" w:cs="Arial"/>
          <w:b/>
          <w:sz w:val="28"/>
          <w:szCs w:val="28"/>
          <w:lang w:eastAsia="sl-SI"/>
        </w:rPr>
        <w:t>sredo, 10. junija 2026, ob 19.00</w:t>
      </w:r>
    </w:p>
    <w:p w:rsidR="005E3BD0" w:rsidRPr="003147FE" w:rsidRDefault="005E3BD0" w:rsidP="005E3BD0">
      <w:pPr>
        <w:pStyle w:val="NoSpacing"/>
        <w:jc w:val="center"/>
        <w:rPr>
          <w:rFonts w:ascii="Cambria" w:hAnsi="Cambria" w:cs="Arial"/>
          <w:b/>
          <w:sz w:val="28"/>
          <w:szCs w:val="28"/>
          <w:lang w:eastAsia="sl-SI"/>
        </w:rPr>
      </w:pPr>
    </w:p>
    <w:p w:rsidR="005E3BD0" w:rsidRPr="003147FE" w:rsidRDefault="005E3BD0" w:rsidP="005E3BD0">
      <w:pPr>
        <w:pStyle w:val="NoSpacing"/>
        <w:jc w:val="center"/>
        <w:rPr>
          <w:rFonts w:ascii="Cambria" w:hAnsi="Cambria" w:cs="Arial"/>
          <w:b/>
          <w:sz w:val="28"/>
          <w:szCs w:val="28"/>
          <w:lang w:eastAsia="sl-SI"/>
        </w:rPr>
      </w:pPr>
      <w:r w:rsidRPr="003147FE">
        <w:rPr>
          <w:rFonts w:ascii="Cambria" w:hAnsi="Cambria" w:cs="Arial"/>
          <w:b/>
          <w:sz w:val="28"/>
          <w:szCs w:val="28"/>
          <w:lang w:eastAsia="sl-SI"/>
        </w:rPr>
        <w:t>Glasbena šola Kranj, Evropa</w:t>
      </w:r>
    </w:p>
    <w:p w:rsidR="005E3BD0" w:rsidRDefault="005E3BD0" w:rsidP="005E3BD0">
      <w:pPr>
        <w:rPr>
          <w:rFonts w:ascii="Cambria" w:hAnsi="Cambria" w:cs="Arial"/>
          <w:lang w:eastAsia="sl-SI"/>
        </w:rPr>
      </w:pPr>
      <w:r>
        <w:rPr>
          <w:rFonts w:ascii="Cambria" w:hAnsi="Cambria" w:cs="Arial"/>
          <w:lang w:eastAsia="sl-SI"/>
        </w:rPr>
        <w:br w:type="page"/>
      </w:r>
      <w:bookmarkStart w:id="0" w:name="_GoBack"/>
      <w:bookmarkEnd w:id="0"/>
    </w:p>
    <w:p w:rsidR="005E3BD0" w:rsidRPr="00587CBC" w:rsidRDefault="005E3BD0" w:rsidP="005E3BD0">
      <w:pPr>
        <w:pStyle w:val="NoSpacing"/>
        <w:jc w:val="center"/>
        <w:rPr>
          <w:rFonts w:ascii="Cambria" w:hAnsi="Cambria" w:cs="Arial"/>
          <w:lang w:eastAsia="sl-SI"/>
        </w:rPr>
      </w:pPr>
      <w:r>
        <w:rPr>
          <w:rFonts w:ascii="Cambria" w:hAnsi="Cambria" w:cs="Arial"/>
          <w:lang w:eastAsia="sl-SI"/>
        </w:rPr>
        <w:lastRenderedPageBreak/>
        <w:t>PROGRAM</w:t>
      </w:r>
    </w:p>
    <w:p w:rsidR="005E3BD0" w:rsidRPr="00587CBC" w:rsidRDefault="005E3BD0" w:rsidP="005E3BD0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B. Pucihar: Z avtom na izlet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Ela Eveline Lenar, flavta, 1.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Loti Novak, flavta, 1.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Maja Gostč,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Francoska ljudska : Klovni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Julija Cergolj, flavta, 4.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Doroteja Cergolj, klavir, 1.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J. Pachelbel: Fuga 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Elizabeta Savernik, komorna igra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Maja Gostič,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W. Popp: Ptice pevke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Gita Gizdavčić, flavta, 6.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G. C. Luypaerts: Mignonnette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Kaja Močnik, flavta, 2.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B. Pucihar : Baročni baron 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Neva Tomažič, flavta, 2.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F. J. Gossec: Gavota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Avrelija Moštrokol, flavta, 3.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G. Tihomirov: Mala koračnica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Anastazija Canjuga, flavta, 3.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B. Pucihar: Srečno Luna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Julija Sušnik, flavta, 4.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B. Pucihar: Delfin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Julija Cergolj, flavta, 4.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J. A. Hasse: Tamburin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Jakob Uranič, flavta, 4.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 W. A. Mozart: Rondo v D-duru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Neža Obed, flavta, 7.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F. Mendelssohn: Andante con moto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Zala Bajt, komorno muziciranje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Gita Gizdavčić, komorna igra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Laura Robida, komorno muziciranje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Marta Potočnik, komorno muziciranje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J. Williams, prir. M. Story: Hedwigina tema iz filma Harry Potter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Elizabeta Savernik, komorna igra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Anastazija Canjuga, flavta, 3.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Avrelija Moštrokol, flavta, 3.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Tereza Logonder Perčič, flavta, 3.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5E3BD0" w:rsidRPr="00587CBC" w:rsidRDefault="005E3BD0" w:rsidP="005E3BD0">
      <w:pPr>
        <w:pStyle w:val="NoSpacing"/>
        <w:rPr>
          <w:rFonts w:ascii="Cambria" w:hAnsi="Cambria" w:cs="Arial"/>
          <w:lang w:eastAsia="sl-SI"/>
        </w:rPr>
      </w:pPr>
    </w:p>
    <w:p w:rsidR="005E3BD0" w:rsidRPr="00587CBC" w:rsidRDefault="005E3BD0" w:rsidP="005E3BD0">
      <w:pPr>
        <w:pStyle w:val="NoSpacing"/>
        <w:rPr>
          <w:rFonts w:ascii="Cambria" w:hAnsi="Cambria" w:cs="Arial"/>
          <w:lang w:eastAsia="sl-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163"/>
      </w:tblGrid>
      <w:tr w:rsidR="00A156D5" w:rsidTr="00A156D5">
        <w:trPr>
          <w:cantSplit/>
        </w:trPr>
        <w:tc>
          <w:tcPr>
            <w:tcW w:w="2410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lastRenderedPageBreak/>
              <w:t>Priprava točk:</w:t>
            </w:r>
          </w:p>
        </w:tc>
        <w:tc>
          <w:tcPr>
            <w:tcW w:w="3163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t>Maja Gostič (1, 2, 3, 4, 5, 6, 7, 8, 9, 10, 11, 12, 13, 14)</w:t>
            </w:r>
          </w:p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t>Kim Pavlič (2)</w:t>
            </w:r>
          </w:p>
        </w:tc>
      </w:tr>
      <w:tr w:rsidR="00A156D5" w:rsidTr="00A156D5">
        <w:trPr>
          <w:cantSplit/>
        </w:trPr>
        <w:tc>
          <w:tcPr>
            <w:tcW w:w="2410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</w:p>
        </w:tc>
        <w:tc>
          <w:tcPr>
            <w:tcW w:w="3163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</w:p>
        </w:tc>
      </w:tr>
      <w:tr w:rsidR="00A156D5" w:rsidTr="00A156D5">
        <w:trPr>
          <w:cantSplit/>
        </w:trPr>
        <w:tc>
          <w:tcPr>
            <w:tcW w:w="2410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lastRenderedPageBreak/>
              <w:t>Spremljava:</w:t>
            </w:r>
          </w:p>
        </w:tc>
        <w:tc>
          <w:tcPr>
            <w:tcW w:w="3163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t>Barbara Theissen Pibernik (4, 5, 6, 7, 8, 9, 10, 11, 12)</w:t>
            </w:r>
          </w:p>
        </w:tc>
      </w:tr>
      <w:tr w:rsidR="00A156D5" w:rsidTr="00A156D5">
        <w:trPr>
          <w:cantSplit/>
        </w:trPr>
        <w:tc>
          <w:tcPr>
            <w:tcW w:w="2410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</w:p>
        </w:tc>
        <w:tc>
          <w:tcPr>
            <w:tcW w:w="3163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</w:p>
        </w:tc>
      </w:tr>
      <w:tr w:rsidR="00A156D5" w:rsidTr="00A156D5">
        <w:trPr>
          <w:cantSplit/>
        </w:trPr>
        <w:tc>
          <w:tcPr>
            <w:tcW w:w="2410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t>Organizacija nastopa:</w:t>
            </w:r>
          </w:p>
        </w:tc>
        <w:tc>
          <w:tcPr>
            <w:tcW w:w="3163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t>M. Gostič</w:t>
            </w:r>
          </w:p>
        </w:tc>
      </w:tr>
    </w:tbl>
    <w:p w:rsidR="002F58F1" w:rsidRPr="002A1E47" w:rsidRDefault="002F58F1" w:rsidP="003A2DFB">
      <w:pPr>
        <w:pStyle w:val="NoSpacing"/>
        <w:rPr>
          <w:rFonts w:ascii="Cambria" w:hAnsi="Cambria" w:cs="Arial"/>
          <w:lang w:eastAsia="sl-SI"/>
        </w:rPr>
      </w:pPr>
    </w:p>
    <w:p w:rsidR="002F58F1" w:rsidRPr="002A1E47" w:rsidRDefault="002F58F1" w:rsidP="003A2DFB">
      <w:pPr>
        <w:pStyle w:val="NoSpacing"/>
        <w:rPr>
          <w:rFonts w:ascii="Cambria" w:hAnsi="Cambria" w:cs="Arial"/>
          <w:lang w:eastAsia="sl-SI"/>
        </w:rPr>
      </w:pPr>
    </w:p>
    <w:p w:rsidR="002F58F1" w:rsidRPr="002A1E47" w:rsidRDefault="002F58F1" w:rsidP="003A2DFB">
      <w:pPr>
        <w:pStyle w:val="NoSpacing"/>
        <w:rPr>
          <w:rFonts w:ascii="Cambria" w:hAnsi="Cambria" w:cs="Arial"/>
          <w:lang w:eastAsia="sl-SI"/>
        </w:rPr>
      </w:pPr>
    </w:p>
    <w:p w:rsidR="002F58F1" w:rsidRPr="002A1E47" w:rsidRDefault="002F58F1" w:rsidP="003A2DFB">
      <w:pPr>
        <w:pStyle w:val="NoSpacing"/>
        <w:keepNext/>
        <w:keepLines/>
        <w:rPr>
          <w:rFonts w:ascii="Cambria" w:hAnsi="Cambria" w:cs="Arial"/>
          <w:lang w:eastAsia="sl-SI"/>
        </w:rPr>
      </w:pPr>
    </w:p>
    <w:p w:rsidR="002F58F1" w:rsidRPr="002A1E47" w:rsidRDefault="002F58F1" w:rsidP="003A2DFB">
      <w:pPr>
        <w:pStyle w:val="NoSpacing"/>
        <w:rPr>
          <w:rFonts w:ascii="Cambria" w:hAnsi="Cambria" w:cs="Arial"/>
          <w:lang w:eastAsia="sl-SI"/>
        </w:rPr>
      </w:pPr>
    </w:p>
    <w:p w:rsidR="000A6F50" w:rsidRDefault="000A6F50" w:rsidP="006202D2">
      <w:pPr>
        <w:pStyle w:val="NoSpacing"/>
        <w:keepNext/>
        <w:keepLines/>
        <w:ind w:left="348"/>
        <w:jc w:val="center"/>
        <w:rPr>
          <w:rFonts w:ascii="Cambria" w:hAnsi="Cambria" w:cs="Arial"/>
          <w:lang w:eastAsia="sl-SI"/>
        </w:rPr>
      </w:pPr>
      <w:r>
        <w:rPr>
          <w:rFonts w:ascii="Cambria" w:hAnsi="Cambria" w:cs="Arial"/>
          <w:lang w:eastAsia="sl-SI"/>
          <w:b/>
        </w:rPr>
        <w:t>Napovednik</w:t>
      </w:r>
    </w:p>
    <w:p w:rsidR="002F58F1" w:rsidRPr="002A1E47" w:rsidRDefault="002F58F1" w:rsidP="003A2DFB">
      <w:pPr>
        <w:pStyle w:val="NoSpacing"/>
        <w:keepNext/>
        <w:keepLines/>
        <w:rPr>
          <w:rFonts w:ascii="Cambria" w:hAnsi="Cambria" w:cs="Arial"/>
          <w:lang w:eastAsia="sl-SI"/>
        </w:rPr>
      </w:pPr>
    </w:p>
    <w:p w:rsidR="000A6F50" w:rsidRDefault="000A6F50" w:rsidP="006202D2">
      <w:pPr>
        <w:pStyle w:val="NoSpacing"/>
        <w:keepNext/>
        <w:keepLines/>
        <w:ind w:left="348"/>
        <w:jc w:val="center"/>
        <w:rPr>
          <w:rFonts w:ascii="Cambria" w:hAnsi="Cambria" w:cs="Arial"/>
          <w:lang w:eastAsia="sl-SI"/>
        </w:rPr>
      </w:pPr>
      <w:r>
        <w:rPr>
          <w:rFonts w:ascii="Cambria" w:hAnsi="Cambria" w:cs="Arial"/>
          <w:lang w:eastAsia="sl-SI"/>
        </w:rPr>
        <w:t>Slavnostni koncert ob zaključku šolskega leta 2025/26 s podelitvijo nagrad in pohval</w:t>
      </w:r>
      <w:r>
        <w:br/>
      </w:r>
      <w:r>
        <w:rPr>
          <w:rFonts w:ascii="Cambria" w:hAnsi="Cambria" w:cs="Arial"/>
          <w:lang w:eastAsia="sl-SI"/>
        </w:rPr>
        <w:t xml:space="preserve">17. 6. 2026, ob </w:t>
      </w:r>
      <w:r>
        <w:rPr>
          <w:rFonts w:ascii="Cambria" w:hAnsi="Cambria" w:cs="Arial"/>
          <w:lang w:eastAsia="sl-SI"/>
        </w:rPr>
        <w:t xml:space="preserve">19:00</w:t>
      </w:r>
      <w:r>
        <w:rPr>
          <w:rFonts w:ascii="Cambria" w:hAnsi="Cambria" w:cs="Arial"/>
          <w:b/>
          <w:lang w:eastAsia="sl-SI"/>
        </w:rPr>
        <w:lastRenderedPageBreak/>
        <w:t xml:space="preserve"> </w:t>
      </w:r>
      <w:r>
        <w:br/>
      </w:r>
      <w:r>
        <w:rPr>
          <w:rFonts w:ascii="Cambria" w:hAnsi="Cambria" w:cs="Arial"/>
          <w:lang w:eastAsia="sl-SI"/>
        </w:rPr>
        <w:t xml:space="preserve">LGK</w:t>
      </w:r>
    </w:p>
    <w:p w:rsidR="002F58F1" w:rsidRPr="002A1E47" w:rsidRDefault="002F58F1" w:rsidP="003A2DFB">
      <w:pPr>
        <w:keepNext/>
        <w:keepLines/>
        <w:pStyle w:val="NoSpacing"/>
        <w:rPr>
          <w:rFonts w:ascii="Cambria" w:hAnsi="Cambria" w:cs="Arial"/>
          <w:lang w:eastAsia="sl-SI"/>
        </w:rPr>
      </w:pPr>
    </w:p>
    <w:p w:rsidR="000A6F50" w:rsidRDefault="000A6F50" w:rsidP="006202D2">
      <w:pPr>
        <w:pStyle w:val="NoSpacing"/>
        <w:ind w:left="348"/>
        <w:jc w:val="center"/>
        <w:rPr>
          <w:rFonts w:ascii="Cambria" w:hAnsi="Cambria" w:cs="Arial"/>
          <w:lang w:eastAsia="sl-SI"/>
        </w:rPr>
      </w:pPr>
      <w:r>
        <w:rPr>
          <w:rFonts w:ascii="Cambria" w:hAnsi="Cambria" w:cs="Arial"/>
          <w:lang w:eastAsia="sl-SI"/>
        </w:rPr>
        <w:t>Lepo vabljeni!</w:t>
      </w:r>
    </w:p>
    <w:p w:rsidR="00BB245B" w:rsidRDefault="005E3BD0"/>
    <w:sectPr w:rsidR="00BB245B" w:rsidSect="008D7ACC">
      <w:pgSz w:w="8419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82669"/>
    <w:multiLevelType w:val="hybridMultilevel"/>
    <w:tmpl w:val="678841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20BAF"/>
    <w:multiLevelType w:val="hybridMultilevel"/>
    <w:tmpl w:val="B0F2A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600"/>
    <w:rsid w:val="001070E4"/>
    <w:rsid w:val="00453DA4"/>
    <w:rsid w:val="00595600"/>
    <w:rsid w:val="005E3BD0"/>
    <w:rsid w:val="00993948"/>
    <w:rsid w:val="00FF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5EA55B4-3D17-4BB7-AA13-09F77815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B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3BD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5E3BD0"/>
    <w:pPr>
      <w:spacing w:after="0" w:line="240" w:lineRule="auto"/>
    </w:pPr>
  </w:style>
  <w:style w:type="table" w:styleId="TableGrid">
    <w:name w:val="Table Grid"/>
    <w:basedOn w:val="TableNormal"/>
    <w:uiPriority w:val="39"/>
    <w:rsid w:val="005E3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93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</dc:creator>
  <cp:keywords/>
  <dc:description/>
  <cp:lastModifiedBy>Dev4</cp:lastModifiedBy>
  <cp:revision>2</cp:revision>
  <dcterms:created xsi:type="dcterms:W3CDTF">2022-10-28T13:39:00Z</dcterms:created>
  <dcterms:modified xsi:type="dcterms:W3CDTF">2022-10-28T13:39:00Z</dcterms:modified>
</cp:coreProperties>
</file>